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94FFA" w14:textId="77777777" w:rsidR="009B3961" w:rsidRDefault="009B3961">
      <w:pPr>
        <w:rPr>
          <w:sz w:val="32"/>
          <w:szCs w:val="32"/>
        </w:rPr>
      </w:pPr>
    </w:p>
    <w:p w14:paraId="42A22217" w14:textId="77777777" w:rsidR="009B3961" w:rsidRDefault="009B3961" w:rsidP="00753814">
      <w:pPr>
        <w:ind w:left="2160"/>
        <w:rPr>
          <w:sz w:val="32"/>
          <w:szCs w:val="32"/>
        </w:rPr>
      </w:pPr>
    </w:p>
    <w:p w14:paraId="37149250" w14:textId="53D39B99" w:rsidR="009E38F9" w:rsidRPr="004C1DCF" w:rsidRDefault="00820D4E" w:rsidP="000E028A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Economic and Community </w:t>
      </w:r>
      <w:r w:rsidR="00761C47">
        <w:rPr>
          <w:sz w:val="40"/>
          <w:szCs w:val="40"/>
        </w:rPr>
        <w:t xml:space="preserve">Development </w:t>
      </w:r>
      <w:r w:rsidR="00EF4C68" w:rsidRPr="004C1DCF">
        <w:rPr>
          <w:sz w:val="40"/>
          <w:szCs w:val="40"/>
        </w:rPr>
        <w:t>Committee</w:t>
      </w:r>
      <w:r w:rsidR="000E028A">
        <w:rPr>
          <w:sz w:val="40"/>
          <w:szCs w:val="40"/>
        </w:rPr>
        <w:t xml:space="preserve"> </w:t>
      </w:r>
      <w:r w:rsidR="00EF4C68" w:rsidRPr="004C1DCF">
        <w:rPr>
          <w:sz w:val="40"/>
          <w:szCs w:val="40"/>
        </w:rPr>
        <w:t>of the Pike County Board</w:t>
      </w:r>
    </w:p>
    <w:p w14:paraId="46DF01E2" w14:textId="77777777" w:rsidR="000A480D" w:rsidRPr="004C1DCF" w:rsidRDefault="000A480D" w:rsidP="004C1DCF">
      <w:pPr>
        <w:ind w:left="1440"/>
        <w:rPr>
          <w:sz w:val="40"/>
          <w:szCs w:val="40"/>
        </w:rPr>
      </w:pPr>
      <w:r w:rsidRPr="004C1DCF">
        <w:rPr>
          <w:sz w:val="40"/>
          <w:szCs w:val="40"/>
        </w:rPr>
        <w:t xml:space="preserve">Meeting </w:t>
      </w:r>
      <w:r w:rsidR="0029490F" w:rsidRPr="004C1DCF">
        <w:rPr>
          <w:sz w:val="40"/>
          <w:szCs w:val="40"/>
        </w:rPr>
        <w:t>Agenda</w:t>
      </w:r>
    </w:p>
    <w:p w14:paraId="3DD16F53" w14:textId="75EAAD45" w:rsidR="00EF4C68" w:rsidRDefault="00BC34D0" w:rsidP="004C1DCF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Monday, </w:t>
      </w:r>
      <w:r w:rsidR="00476E12">
        <w:rPr>
          <w:sz w:val="40"/>
          <w:szCs w:val="40"/>
        </w:rPr>
        <w:t>June 24</w:t>
      </w:r>
      <w:r w:rsidR="00820D4E">
        <w:rPr>
          <w:sz w:val="40"/>
          <w:szCs w:val="40"/>
        </w:rPr>
        <w:t>, 2024; 6:30PM</w:t>
      </w:r>
    </w:p>
    <w:p w14:paraId="532070F1" w14:textId="04878E5A" w:rsidR="00881765" w:rsidRPr="000E028A" w:rsidRDefault="00FE54B3" w:rsidP="000E028A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Location:  </w:t>
      </w:r>
      <w:r w:rsidR="00820D4E">
        <w:rPr>
          <w:sz w:val="40"/>
          <w:szCs w:val="40"/>
        </w:rPr>
        <w:t xml:space="preserve">Courthouse, </w:t>
      </w:r>
      <w:r w:rsidR="00476E12">
        <w:rPr>
          <w:sz w:val="40"/>
          <w:szCs w:val="40"/>
        </w:rPr>
        <w:t>Upper</w:t>
      </w:r>
      <w:r w:rsidR="00820D4E">
        <w:rPr>
          <w:sz w:val="40"/>
          <w:szCs w:val="40"/>
        </w:rPr>
        <w:t xml:space="preserve"> Court Room</w:t>
      </w:r>
    </w:p>
    <w:p w14:paraId="0973BF1B" w14:textId="6C8F4D42" w:rsidR="000A480D" w:rsidRPr="006415D0" w:rsidRDefault="00006B66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Call to Order</w:t>
      </w:r>
    </w:p>
    <w:p w14:paraId="5093C8DF" w14:textId="2F24C80C" w:rsidR="00006B66" w:rsidRDefault="0053066C" w:rsidP="000E028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820D4E">
        <w:rPr>
          <w:sz w:val="32"/>
          <w:szCs w:val="32"/>
        </w:rPr>
        <w:t>and a</w:t>
      </w:r>
      <w:r w:rsidR="00476E12">
        <w:rPr>
          <w:sz w:val="32"/>
          <w:szCs w:val="32"/>
        </w:rPr>
        <w:t>ction on</w:t>
      </w:r>
      <w:r w:rsidR="00820D4E">
        <w:rPr>
          <w:sz w:val="32"/>
          <w:szCs w:val="32"/>
        </w:rPr>
        <w:t xml:space="preserve"> Recommendations from the Accommodation Tax Advisory Board</w:t>
      </w:r>
    </w:p>
    <w:p w14:paraId="48274C0E" w14:textId="0AF4A914" w:rsidR="00820D4E" w:rsidRDefault="00820D4E" w:rsidP="000E028A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$</w:t>
      </w:r>
      <w:r w:rsidR="00476E12">
        <w:rPr>
          <w:sz w:val="32"/>
          <w:szCs w:val="32"/>
        </w:rPr>
        <w:t xml:space="preserve">10,000.00 to the City of </w:t>
      </w:r>
      <w:proofErr w:type="spellStart"/>
      <w:r w:rsidR="00476E12">
        <w:rPr>
          <w:sz w:val="32"/>
          <w:szCs w:val="32"/>
        </w:rPr>
        <w:t>Griggsville</w:t>
      </w:r>
      <w:proofErr w:type="spellEnd"/>
      <w:r w:rsidR="00476E12">
        <w:rPr>
          <w:sz w:val="32"/>
          <w:szCs w:val="32"/>
        </w:rPr>
        <w:t xml:space="preserve"> Beautification Committee to update a mural in the uptown area.</w:t>
      </w:r>
    </w:p>
    <w:p w14:paraId="7579A702" w14:textId="670E7286" w:rsidR="00820D4E" w:rsidRDefault="00820D4E" w:rsidP="000E028A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$</w:t>
      </w:r>
      <w:r w:rsidR="00476E12">
        <w:rPr>
          <w:sz w:val="32"/>
          <w:szCs w:val="32"/>
        </w:rPr>
        <w:t>6,000.00 to CARPE LLC dba Carpe Disc Golf</w:t>
      </w:r>
      <w:r w:rsidR="007D58E5">
        <w:rPr>
          <w:sz w:val="32"/>
          <w:szCs w:val="32"/>
        </w:rPr>
        <w:t xml:space="preserve"> to enhance prize money and player packs.</w:t>
      </w:r>
    </w:p>
    <w:p w14:paraId="7C65728E" w14:textId="08DE3119" w:rsidR="007D58E5" w:rsidRDefault="007D58E5" w:rsidP="000E028A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$15,400.00 to the New Philadelphia Association to support a planning conference for the Association and new National Park.</w:t>
      </w:r>
    </w:p>
    <w:p w14:paraId="3D791E56" w14:textId="77777777" w:rsidR="000E028A" w:rsidRPr="006415D0" w:rsidRDefault="000E028A" w:rsidP="000E028A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14:paraId="2731E836" w14:textId="4975F049" w:rsidR="00FC6F84" w:rsidRPr="000E028A" w:rsidRDefault="00FC6F84" w:rsidP="000E028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0E028A">
        <w:rPr>
          <w:sz w:val="32"/>
          <w:szCs w:val="32"/>
        </w:rPr>
        <w:t>Old Business</w:t>
      </w:r>
    </w:p>
    <w:p w14:paraId="3D0F5BF2" w14:textId="7F3C918F" w:rsidR="00FC6F84" w:rsidRPr="006415D0" w:rsidRDefault="00FC6F84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New Business</w:t>
      </w:r>
    </w:p>
    <w:p w14:paraId="23EF84E7" w14:textId="1145D0AE" w:rsidR="00FC6F84" w:rsidRPr="006415D0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Public Comments</w:t>
      </w:r>
    </w:p>
    <w:p w14:paraId="3E6357A9" w14:textId="4B7ACBEA" w:rsidR="006E01C7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Adjournment</w:t>
      </w:r>
    </w:p>
    <w:p w14:paraId="039B9203" w14:textId="77777777" w:rsidR="00820D4E" w:rsidRPr="00820D4E" w:rsidRDefault="00820D4E" w:rsidP="00820D4E">
      <w:pPr>
        <w:spacing w:line="480" w:lineRule="auto"/>
        <w:rPr>
          <w:sz w:val="32"/>
          <w:szCs w:val="32"/>
        </w:rPr>
      </w:pPr>
    </w:p>
    <w:sectPr w:rsidR="00820D4E" w:rsidRPr="0082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FFF11" w14:textId="77777777" w:rsidR="0050633F" w:rsidRDefault="0050633F" w:rsidP="00881765">
      <w:pPr>
        <w:spacing w:after="0" w:line="240" w:lineRule="auto"/>
      </w:pPr>
      <w:r>
        <w:separator/>
      </w:r>
    </w:p>
  </w:endnote>
  <w:endnote w:type="continuationSeparator" w:id="0">
    <w:p w14:paraId="5C3B8F04" w14:textId="77777777" w:rsidR="0050633F" w:rsidRDefault="0050633F" w:rsidP="008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3DB6D" w14:textId="77777777" w:rsidR="0050633F" w:rsidRDefault="0050633F" w:rsidP="00881765">
      <w:pPr>
        <w:spacing w:after="0" w:line="240" w:lineRule="auto"/>
      </w:pPr>
      <w:r>
        <w:separator/>
      </w:r>
    </w:p>
  </w:footnote>
  <w:footnote w:type="continuationSeparator" w:id="0">
    <w:p w14:paraId="12EC41FD" w14:textId="77777777" w:rsidR="0050633F" w:rsidRDefault="0050633F" w:rsidP="0088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A911ED"/>
    <w:multiLevelType w:val="hybridMultilevel"/>
    <w:tmpl w:val="B14C2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F9"/>
    <w:rsid w:val="00006B66"/>
    <w:rsid w:val="000A480D"/>
    <w:rsid w:val="000D1388"/>
    <w:rsid w:val="000E028A"/>
    <w:rsid w:val="001816FB"/>
    <w:rsid w:val="001F2FF3"/>
    <w:rsid w:val="002040CB"/>
    <w:rsid w:val="00265A02"/>
    <w:rsid w:val="0029490F"/>
    <w:rsid w:val="00305FEE"/>
    <w:rsid w:val="00476E12"/>
    <w:rsid w:val="00492AE8"/>
    <w:rsid w:val="004A6CC1"/>
    <w:rsid w:val="004C1DCF"/>
    <w:rsid w:val="0050633F"/>
    <w:rsid w:val="0053066C"/>
    <w:rsid w:val="006415D0"/>
    <w:rsid w:val="006E01C7"/>
    <w:rsid w:val="00753814"/>
    <w:rsid w:val="00761C47"/>
    <w:rsid w:val="007D58E5"/>
    <w:rsid w:val="00820D4E"/>
    <w:rsid w:val="00881765"/>
    <w:rsid w:val="009B3961"/>
    <w:rsid w:val="009E38F9"/>
    <w:rsid w:val="00B16D56"/>
    <w:rsid w:val="00BC34D0"/>
    <w:rsid w:val="00C71D51"/>
    <w:rsid w:val="00C7236D"/>
    <w:rsid w:val="00C8525F"/>
    <w:rsid w:val="00DC6458"/>
    <w:rsid w:val="00E014D4"/>
    <w:rsid w:val="00EF4C68"/>
    <w:rsid w:val="00F81F60"/>
    <w:rsid w:val="00FC6F84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971C"/>
  <w15:chartTrackingRefBased/>
  <w15:docId w15:val="{AF0F9C73-2301-9A4A-A956-670906A1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65"/>
  </w:style>
  <w:style w:type="paragraph" w:styleId="Footer">
    <w:name w:val="footer"/>
    <w:basedOn w:val="Normal"/>
    <w:link w:val="Foot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Borrowman</dc:creator>
  <cp:keywords/>
  <dc:description/>
  <cp:lastModifiedBy>Reta Hoskin</cp:lastModifiedBy>
  <cp:revision>2</cp:revision>
  <dcterms:created xsi:type="dcterms:W3CDTF">2024-06-13T22:15:00Z</dcterms:created>
  <dcterms:modified xsi:type="dcterms:W3CDTF">2024-06-13T22:15:00Z</dcterms:modified>
</cp:coreProperties>
</file>