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B86E" w14:textId="77777777" w:rsidR="005A0064" w:rsidRDefault="005A0064" w:rsidP="005A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92749" w14:textId="77777777" w:rsidR="005A0064" w:rsidRPr="00471279" w:rsidRDefault="005A0064" w:rsidP="005A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>PIKE COUNTY BOARD MEETING</w:t>
      </w:r>
    </w:p>
    <w:p w14:paraId="1B34CE66" w14:textId="5EDF959A" w:rsidR="005A0064" w:rsidRDefault="005A0064" w:rsidP="005A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2</w:t>
      </w:r>
      <w:r w:rsidR="00EB35F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th, 202</w:t>
      </w:r>
      <w:r w:rsidR="003C74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71279">
        <w:rPr>
          <w:rFonts w:ascii="Times New Roman" w:hAnsi="Times New Roman" w:cs="Times New Roman"/>
          <w:b/>
          <w:sz w:val="28"/>
          <w:szCs w:val="28"/>
        </w:rPr>
        <w:t xml:space="preserve"> AT 7:00 P.M.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DEDF58" w14:textId="77777777" w:rsidR="005A0064" w:rsidRDefault="005A0064" w:rsidP="005A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 the Pike County Courthouse</w:t>
      </w:r>
    </w:p>
    <w:p w14:paraId="282B06F7" w14:textId="77777777" w:rsidR="005A0064" w:rsidRDefault="005A0064" w:rsidP="005A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6FCF6" w14:textId="77777777" w:rsidR="005A0064" w:rsidRPr="00471279" w:rsidRDefault="005A0064" w:rsidP="008C56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8132AEE" w14:textId="77777777" w:rsidR="005A0064" w:rsidRPr="00471279" w:rsidRDefault="005A0064" w:rsidP="005A00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Meeting Called to Order</w:t>
      </w:r>
    </w:p>
    <w:p w14:paraId="0262C3D5" w14:textId="77777777" w:rsidR="005A0064" w:rsidRPr="00471279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Invocation and Pledge of Allegiance</w:t>
      </w:r>
    </w:p>
    <w:p w14:paraId="21FF6DEA" w14:textId="77777777" w:rsidR="005A0064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Roll Call</w:t>
      </w:r>
    </w:p>
    <w:p w14:paraId="5F2871F1" w14:textId="7C309616" w:rsidR="005A0064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</w:t>
      </w:r>
      <w:r w:rsidR="00EB35FA">
        <w:rPr>
          <w:rFonts w:ascii="Times New Roman" w:hAnsi="Times New Roman" w:cs="Times New Roman"/>
          <w:b/>
          <w:sz w:val="28"/>
          <w:szCs w:val="28"/>
        </w:rPr>
        <w:t xml:space="preserve">October 28th, </w:t>
      </w:r>
      <w:proofErr w:type="gramStart"/>
      <w:r w:rsidR="00EB35FA">
        <w:rPr>
          <w:rFonts w:ascii="Times New Roman" w:hAnsi="Times New Roman" w:cs="Times New Roman"/>
          <w:b/>
          <w:sz w:val="28"/>
          <w:szCs w:val="28"/>
        </w:rPr>
        <w:t>2024</w:t>
      </w:r>
      <w:proofErr w:type="gramEnd"/>
      <w:r w:rsidR="00EB35FA">
        <w:rPr>
          <w:rFonts w:ascii="Times New Roman" w:hAnsi="Times New Roman" w:cs="Times New Roman"/>
          <w:b/>
          <w:sz w:val="28"/>
          <w:szCs w:val="28"/>
        </w:rPr>
        <w:t xml:space="preserve"> Meeting Minutes</w:t>
      </w:r>
    </w:p>
    <w:p w14:paraId="2197E3AF" w14:textId="7CAE6591" w:rsidR="005A0064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Budget Hearing Minutes </w:t>
      </w:r>
      <w:r w:rsidR="00EB35FA">
        <w:rPr>
          <w:rFonts w:ascii="Times New Roman" w:hAnsi="Times New Roman" w:cs="Times New Roman"/>
          <w:b/>
          <w:sz w:val="28"/>
          <w:szCs w:val="28"/>
        </w:rPr>
        <w:t xml:space="preserve">7, </w:t>
      </w:r>
      <w:r w:rsidR="00815452">
        <w:rPr>
          <w:rFonts w:ascii="Times New Roman" w:hAnsi="Times New Roman" w:cs="Times New Roman"/>
          <w:b/>
          <w:sz w:val="28"/>
          <w:szCs w:val="28"/>
        </w:rPr>
        <w:t>October 29</w:t>
      </w:r>
      <w:r w:rsidR="00EB35FA" w:rsidRPr="00EB35F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EB35FA">
        <w:rPr>
          <w:rFonts w:ascii="Times New Roman" w:hAnsi="Times New Roman" w:cs="Times New Roman"/>
          <w:b/>
          <w:sz w:val="28"/>
          <w:szCs w:val="28"/>
        </w:rPr>
        <w:t>,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C05387" w14:textId="6ACD2143" w:rsidR="00785D3C" w:rsidRDefault="00785D3C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Len Wiese as Commissioner to the McGee Creek Drainage District for a term to expire on the first Tuesday of September in 2025.</w:t>
      </w:r>
    </w:p>
    <w:p w14:paraId="651FE142" w14:textId="6AA6D1AA" w:rsidR="00785D3C" w:rsidRDefault="00785D3C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Steven Myers as Commissioner to the Valley City Drainage District for a term to expire the first Tuesday of September in 2025.</w:t>
      </w:r>
    </w:p>
    <w:p w14:paraId="1D62B609" w14:textId="03310637" w:rsidR="00562DBF" w:rsidRDefault="00562DBF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Mickie Weir to the Hull/Kinderhook Fire Protection District for a term to expire on the first Monday of May in 2028.</w:t>
      </w:r>
    </w:p>
    <w:p w14:paraId="2AF4066A" w14:textId="111745DE" w:rsidR="00207765" w:rsidRDefault="00207765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extension of the Circuit Clerk FY 2021, 2022, and 2023 Audit. </w:t>
      </w:r>
    </w:p>
    <w:p w14:paraId="4B9B9214" w14:textId="0B9739FC" w:rsidR="00D173EC" w:rsidRDefault="00D173EC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Setting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December re-organizational county board meeting and swearing in of county board members. </w:t>
      </w:r>
    </w:p>
    <w:p w14:paraId="216F5EEB" w14:textId="12875EDD" w:rsidR="005A0064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FY202</w:t>
      </w:r>
      <w:r w:rsidR="00EB35F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Budget Amendments</w:t>
      </w:r>
    </w:p>
    <w:p w14:paraId="4899308B" w14:textId="6A4F59CC" w:rsidR="005A0064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Pike County FY 202</w:t>
      </w:r>
      <w:r w:rsidR="00EB35F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Levy</w:t>
      </w:r>
    </w:p>
    <w:p w14:paraId="37E80FCD" w14:textId="7AF8EA5F" w:rsidR="005A0064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FY 202</w:t>
      </w:r>
      <w:r w:rsidR="00EB35FA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Budget</w:t>
      </w:r>
    </w:p>
    <w:p w14:paraId="28E67753" w14:textId="3A442AB5" w:rsidR="005A0064" w:rsidRPr="004E496E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496E">
        <w:rPr>
          <w:rFonts w:ascii="Times New Roman" w:hAnsi="Times New Roman" w:cs="Times New Roman"/>
          <w:b/>
          <w:sz w:val="28"/>
          <w:szCs w:val="28"/>
        </w:rPr>
        <w:t xml:space="preserve">Committee Reports </w:t>
      </w:r>
    </w:p>
    <w:p w14:paraId="2C7C7EC6" w14:textId="77777777" w:rsidR="005A0064" w:rsidRPr="00CE13CE" w:rsidRDefault="005A0064" w:rsidP="005A006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Finance </w:t>
      </w:r>
    </w:p>
    <w:p w14:paraId="3F1840AE" w14:textId="77777777" w:rsidR="005A0064" w:rsidRDefault="005A0064" w:rsidP="005A006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Highway</w:t>
      </w:r>
    </w:p>
    <w:p w14:paraId="7CE536CE" w14:textId="2E361CCF" w:rsidR="00360861" w:rsidRDefault="00360861" w:rsidP="005A006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Half Aid to Bridge Closeouts </w:t>
      </w:r>
    </w:p>
    <w:p w14:paraId="1A3527D8" w14:textId="5905A29B" w:rsidR="00360861" w:rsidRDefault="00360861" w:rsidP="005A006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Half Aid to Bridge Petitions for Townships 2025</w:t>
      </w:r>
    </w:p>
    <w:p w14:paraId="4575F05E" w14:textId="583ACA37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Spring Creek</w:t>
      </w:r>
    </w:p>
    <w:p w14:paraId="3E7995FC" w14:textId="500A5990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Griggsville</w:t>
      </w:r>
      <w:proofErr w:type="spellEnd"/>
    </w:p>
    <w:p w14:paraId="78CB5DA9" w14:textId="259B4145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Levee</w:t>
      </w:r>
    </w:p>
    <w:p w14:paraId="0831D3DF" w14:textId="07A1D1B0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Atlas</w:t>
      </w:r>
    </w:p>
    <w:p w14:paraId="2ABCA5B2" w14:textId="0955440D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Perry</w:t>
      </w:r>
    </w:p>
    <w:p w14:paraId="1E25D43B" w14:textId="0B3B7EBF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Hardin</w:t>
      </w:r>
    </w:p>
    <w:p w14:paraId="59105F5D" w14:textId="603EAFC4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Detroit</w:t>
      </w:r>
    </w:p>
    <w:p w14:paraId="29287DF1" w14:textId="1C3951AC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Martinsburg</w:t>
      </w:r>
    </w:p>
    <w:p w14:paraId="16D55E35" w14:textId="33B934C4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Salem – 385</w:t>
      </w:r>
      <w:r w:rsidRPr="0036086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Lane</w:t>
      </w:r>
    </w:p>
    <w:p w14:paraId="366C93E0" w14:textId="080F42F4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New Salem – 280</w:t>
      </w:r>
      <w:r w:rsidRPr="0036086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Ave</w:t>
      </w:r>
    </w:p>
    <w:p w14:paraId="24B1B8D6" w14:textId="05E884D9" w:rsidR="00360861" w:rsidRDefault="00360861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Derry – 300</w:t>
      </w:r>
      <w:r w:rsidRPr="0036086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St. two culvert replacement</w:t>
      </w:r>
      <w:r w:rsidR="00EC695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C695E">
        <w:rPr>
          <w:rFonts w:ascii="Times New Roman" w:hAnsi="Times New Roman" w:cs="Times New Roman"/>
          <w:b/>
          <w:sz w:val="28"/>
          <w:szCs w:val="28"/>
        </w:rPr>
        <w:t>Proj</w:t>
      </w:r>
      <w:proofErr w:type="spellEnd"/>
      <w:r w:rsidR="00EC695E">
        <w:rPr>
          <w:rFonts w:ascii="Times New Roman" w:hAnsi="Times New Roman" w:cs="Times New Roman"/>
          <w:b/>
          <w:sz w:val="28"/>
          <w:szCs w:val="28"/>
        </w:rPr>
        <w:t>. 1</w:t>
      </w:r>
    </w:p>
    <w:p w14:paraId="17021A07" w14:textId="51100DD8" w:rsidR="00360861" w:rsidRDefault="00EC695E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Derry – 300</w:t>
      </w:r>
      <w:r w:rsidRPr="00EC695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St. two c</w:t>
      </w:r>
      <w:r w:rsidR="00B62F24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lvert replacement,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</w:t>
      </w:r>
    </w:p>
    <w:p w14:paraId="66C21C7D" w14:textId="0CB05F71" w:rsidR="00EC695E" w:rsidRDefault="00EC695E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Hadley – 280</w:t>
      </w:r>
      <w:r w:rsidRPr="00EC695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St. replace 36” x 40</w:t>
      </w:r>
    </w:p>
    <w:p w14:paraId="6771EA84" w14:textId="2D2BD139" w:rsidR="00EC695E" w:rsidRDefault="00EC695E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Hadley – 280</w:t>
      </w:r>
      <w:r w:rsidRPr="00EC695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St. replace 48 x 60</w:t>
      </w:r>
    </w:p>
    <w:p w14:paraId="5AC463F3" w14:textId="4596C5F6" w:rsidR="00EC695E" w:rsidRDefault="00EC695E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Hadley – 310</w:t>
      </w:r>
      <w:r w:rsidRPr="00EC695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Ave</w:t>
      </w:r>
    </w:p>
    <w:p w14:paraId="4B5C4836" w14:textId="45D3B457" w:rsidR="00EC695E" w:rsidRDefault="00EC695E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Pearl – </w:t>
      </w:r>
    </w:p>
    <w:p w14:paraId="4673C94A" w14:textId="48CCA2EC" w:rsidR="00EC695E" w:rsidRDefault="00EC695E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Fairmount – 335</w:t>
      </w:r>
      <w:r w:rsidRPr="00EC695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Street</w:t>
      </w:r>
    </w:p>
    <w:p w14:paraId="0A8C170D" w14:textId="4C52A832" w:rsidR="00EC695E" w:rsidRDefault="00EC695E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Fairmount- Perry/Fishhook Rd</w:t>
      </w:r>
    </w:p>
    <w:p w14:paraId="40FBDD35" w14:textId="038CAFE1" w:rsidR="00EC695E" w:rsidRPr="00EC695E" w:rsidRDefault="00EC695E" w:rsidP="00360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Fairmount – 375</w:t>
      </w:r>
      <w:r w:rsidRPr="00EC695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</w:p>
    <w:p w14:paraId="0FFAFC0C" w14:textId="5454FCF0" w:rsidR="00EC695E" w:rsidRPr="00EC695E" w:rsidRDefault="00EC695E" w:rsidP="00EC695E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Resolution Appropriating Funds for Payment of County Engineer Salary</w:t>
      </w:r>
    </w:p>
    <w:p w14:paraId="1002FB49" w14:textId="5D6EE068" w:rsidR="00EC695E" w:rsidRDefault="005A0064" w:rsidP="00EC695E">
      <w:pPr>
        <w:spacing w:after="0"/>
        <w:ind w:left="270" w:firstLine="720"/>
        <w:rPr>
          <w:rFonts w:ascii="Times New Roman" w:hAnsi="Times New Roman" w:cs="Times New Roman"/>
          <w:b/>
          <w:sz w:val="28"/>
          <w:szCs w:val="28"/>
        </w:rPr>
      </w:pPr>
      <w:r w:rsidRPr="00EC695E">
        <w:rPr>
          <w:rFonts w:ascii="Times New Roman" w:hAnsi="Times New Roman" w:cs="Times New Roman"/>
          <w:b/>
          <w:sz w:val="28"/>
          <w:szCs w:val="28"/>
        </w:rPr>
        <w:t>Building and Grounds</w:t>
      </w:r>
      <w:r w:rsidR="00EC695E">
        <w:rPr>
          <w:rFonts w:ascii="Times New Roman" w:hAnsi="Times New Roman" w:cs="Times New Roman"/>
          <w:b/>
          <w:sz w:val="28"/>
          <w:szCs w:val="28"/>
        </w:rPr>
        <w:tab/>
      </w:r>
    </w:p>
    <w:p w14:paraId="172655C2" w14:textId="77777777" w:rsidR="00EC695E" w:rsidRDefault="005A0064" w:rsidP="00EC695E">
      <w:pPr>
        <w:spacing w:after="0"/>
        <w:ind w:left="270" w:firstLine="720"/>
        <w:rPr>
          <w:rFonts w:ascii="Times New Roman" w:hAnsi="Times New Roman" w:cs="Times New Roman"/>
          <w:b/>
          <w:sz w:val="28"/>
          <w:szCs w:val="28"/>
        </w:rPr>
      </w:pPr>
      <w:r w:rsidRPr="00EC695E">
        <w:rPr>
          <w:rFonts w:ascii="Times New Roman" w:hAnsi="Times New Roman" w:cs="Times New Roman"/>
          <w:b/>
          <w:sz w:val="28"/>
          <w:szCs w:val="28"/>
        </w:rPr>
        <w:t>GIS/I</w:t>
      </w:r>
      <w:r w:rsidR="00EC695E">
        <w:rPr>
          <w:rFonts w:ascii="Times New Roman" w:hAnsi="Times New Roman" w:cs="Times New Roman"/>
          <w:b/>
          <w:sz w:val="28"/>
          <w:szCs w:val="28"/>
        </w:rPr>
        <w:t>T</w:t>
      </w:r>
    </w:p>
    <w:p w14:paraId="54194070" w14:textId="448400FA" w:rsidR="005A0064" w:rsidRPr="00EC695E" w:rsidRDefault="005A0064" w:rsidP="00EC695E">
      <w:pPr>
        <w:spacing w:after="0"/>
        <w:ind w:left="270" w:firstLine="720"/>
        <w:rPr>
          <w:rFonts w:ascii="Times New Roman" w:hAnsi="Times New Roman" w:cs="Times New Roman"/>
          <w:b/>
          <w:sz w:val="28"/>
          <w:szCs w:val="28"/>
        </w:rPr>
      </w:pPr>
      <w:r w:rsidRPr="00EC695E">
        <w:rPr>
          <w:rFonts w:ascii="Times New Roman" w:hAnsi="Times New Roman" w:cs="Times New Roman"/>
          <w:b/>
          <w:sz w:val="28"/>
          <w:szCs w:val="28"/>
        </w:rPr>
        <w:t>Public Safety</w:t>
      </w:r>
    </w:p>
    <w:p w14:paraId="4846183B" w14:textId="1D582D87" w:rsidR="005A0064" w:rsidRPr="0022067C" w:rsidRDefault="005A0064" w:rsidP="00EB35FA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FA">
        <w:rPr>
          <w:rFonts w:ascii="Times New Roman" w:hAnsi="Times New Roman" w:cs="Times New Roman"/>
          <w:b/>
          <w:sz w:val="28"/>
          <w:szCs w:val="28"/>
        </w:rPr>
        <w:t>Insurance</w:t>
      </w:r>
    </w:p>
    <w:p w14:paraId="441C67A0" w14:textId="77777777" w:rsidR="005A0064" w:rsidRPr="00853A58" w:rsidRDefault="005A0064" w:rsidP="005A006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Other</w:t>
      </w:r>
    </w:p>
    <w:p w14:paraId="10C036F3" w14:textId="77777777" w:rsidR="005A0064" w:rsidRPr="00471279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New Business</w:t>
      </w:r>
    </w:p>
    <w:p w14:paraId="3908C93E" w14:textId="77777777" w:rsidR="005A0064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211D1582" w14:textId="77777777" w:rsidR="005A0064" w:rsidRPr="00617DB1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Chairman’s Remarks</w:t>
      </w:r>
    </w:p>
    <w:p w14:paraId="73CEE8BA" w14:textId="10C001B2" w:rsidR="005A0064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Summary of Expenses and Mileage and Per Diem for November 2024</w:t>
      </w:r>
    </w:p>
    <w:p w14:paraId="63C312DE" w14:textId="77777777" w:rsidR="005A0064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Questions from the Press and Visitors, </w:t>
      </w:r>
      <w:r w:rsidRPr="00991225">
        <w:rPr>
          <w:rFonts w:ascii="Times New Roman" w:hAnsi="Times New Roman" w:cs="Times New Roman"/>
          <w:b/>
          <w:sz w:val="28"/>
          <w:szCs w:val="28"/>
        </w:rPr>
        <w:t xml:space="preserve">no more than 5 minutes. </w:t>
      </w:r>
    </w:p>
    <w:p w14:paraId="7DC9550F" w14:textId="310DD09F" w:rsidR="005A0064" w:rsidRDefault="005A0064" w:rsidP="005A0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Adjournment</w:t>
      </w:r>
    </w:p>
    <w:p w14:paraId="5B7E8A47" w14:textId="3F24D246" w:rsidR="00A96E09" w:rsidRDefault="00A96E09" w:rsidP="005A0064"/>
    <w:sectPr w:rsidR="00A96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7629E"/>
    <w:multiLevelType w:val="hybridMultilevel"/>
    <w:tmpl w:val="D8E0B4F0"/>
    <w:lvl w:ilvl="0" w:tplc="409C2B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F51298A"/>
    <w:multiLevelType w:val="hybridMultilevel"/>
    <w:tmpl w:val="D4ECF64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01826">
    <w:abstractNumId w:val="1"/>
  </w:num>
  <w:num w:numId="2" w16cid:durableId="124140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64"/>
    <w:rsid w:val="00207765"/>
    <w:rsid w:val="00360861"/>
    <w:rsid w:val="00371487"/>
    <w:rsid w:val="003C74EB"/>
    <w:rsid w:val="00562DBF"/>
    <w:rsid w:val="005A0064"/>
    <w:rsid w:val="00785D3C"/>
    <w:rsid w:val="00815452"/>
    <w:rsid w:val="008C5649"/>
    <w:rsid w:val="0098193A"/>
    <w:rsid w:val="00A96E09"/>
    <w:rsid w:val="00AB19A4"/>
    <w:rsid w:val="00B62F24"/>
    <w:rsid w:val="00D173EC"/>
    <w:rsid w:val="00EA4987"/>
    <w:rsid w:val="00EB35FA"/>
    <w:rsid w:val="00EC1651"/>
    <w:rsid w:val="00EC695E"/>
    <w:rsid w:val="00F10369"/>
    <w:rsid w:val="00F1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C51D"/>
  <w15:chartTrackingRefBased/>
  <w15:docId w15:val="{2EAAEA33-7158-40F6-8026-1BFCB5B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064"/>
    <w:pPr>
      <w:spacing w:after="200" w:line="276" w:lineRule="auto"/>
    </w:pPr>
    <w:rPr>
      <w:rFonts w:ascii="Lucida Sans" w:hAnsi="Lucida Sans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Roseberry</dc:creator>
  <cp:keywords/>
  <dc:description/>
  <cp:lastModifiedBy>Catherine  Raftery</cp:lastModifiedBy>
  <cp:revision>4</cp:revision>
  <dcterms:created xsi:type="dcterms:W3CDTF">2024-11-21T16:30:00Z</dcterms:created>
  <dcterms:modified xsi:type="dcterms:W3CDTF">2024-11-21T19:54:00Z</dcterms:modified>
</cp:coreProperties>
</file>